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B" w:rsidRDefault="008C7CD5" w:rsidP="00F610C5">
      <w:pPr>
        <w:pStyle w:val="2"/>
        <w:rPr>
          <w:sz w:val="28"/>
          <w:szCs w:val="28"/>
        </w:rPr>
      </w:pPr>
      <w:r>
        <w:t xml:space="preserve">                                          </w:t>
      </w:r>
      <w:r w:rsidR="007E3C56">
        <w:t xml:space="preserve">                </w:t>
      </w:r>
    </w:p>
    <w:p w:rsidR="006E4CFB" w:rsidRDefault="006E4CFB" w:rsidP="00364171">
      <w:pPr>
        <w:ind w:left="567"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6E4CFB" w:rsidRDefault="006E4CFB" w:rsidP="00364171">
      <w:pPr>
        <w:ind w:left="567"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="00643671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643671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</w:p>
    <w:p w:rsidR="006E4CFB" w:rsidRDefault="006E4CFB" w:rsidP="00364171">
      <w:pPr>
        <w:ind w:left="567"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E4CFB" w:rsidRDefault="006E4CFB" w:rsidP="00364171">
      <w:pPr>
        <w:ind w:left="567"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E4CFB" w:rsidRDefault="006E4CFB" w:rsidP="00364171">
      <w:pPr>
        <w:ind w:left="567" w:right="282"/>
        <w:jc w:val="center"/>
        <w:rPr>
          <w:sz w:val="28"/>
          <w:szCs w:val="28"/>
        </w:rPr>
      </w:pPr>
    </w:p>
    <w:p w:rsidR="006E4CFB" w:rsidRDefault="006E4CFB" w:rsidP="00364171">
      <w:pPr>
        <w:ind w:left="567" w:right="28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10C5" w:rsidRDefault="00F610C5" w:rsidP="00364171">
      <w:pPr>
        <w:ind w:left="567" w:right="282"/>
        <w:jc w:val="center"/>
        <w:outlineLvl w:val="0"/>
        <w:rPr>
          <w:b/>
          <w:sz w:val="28"/>
          <w:szCs w:val="28"/>
        </w:rPr>
      </w:pPr>
    </w:p>
    <w:p w:rsidR="006E4CFB" w:rsidRDefault="006E4CFB" w:rsidP="00364171">
      <w:pPr>
        <w:tabs>
          <w:tab w:val="left" w:pos="4359"/>
        </w:tabs>
        <w:ind w:left="567" w:right="282"/>
        <w:jc w:val="center"/>
        <w:rPr>
          <w:b/>
          <w:sz w:val="28"/>
          <w:szCs w:val="28"/>
        </w:rPr>
      </w:pPr>
    </w:p>
    <w:p w:rsidR="006E4CFB" w:rsidRPr="00F610C5" w:rsidRDefault="00F610C5" w:rsidP="00364171">
      <w:pPr>
        <w:pStyle w:val="a3"/>
        <w:ind w:left="567" w:right="282"/>
        <w:rPr>
          <w:rFonts w:ascii="Times New Roman" w:hAnsi="Times New Roman"/>
          <w:sz w:val="28"/>
          <w:szCs w:val="28"/>
          <w:u w:val="single"/>
        </w:rPr>
      </w:pPr>
      <w:r w:rsidRPr="00F610C5">
        <w:rPr>
          <w:rFonts w:ascii="Times New Roman" w:hAnsi="Times New Roman"/>
          <w:sz w:val="28"/>
          <w:szCs w:val="28"/>
          <w:u w:val="single"/>
        </w:rPr>
        <w:t>15.02.2024 года</w:t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 w:rsidRPr="00F610C5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F610C5">
        <w:rPr>
          <w:rFonts w:ascii="Times New Roman" w:hAnsi="Times New Roman"/>
          <w:sz w:val="28"/>
          <w:szCs w:val="28"/>
          <w:u w:val="single"/>
        </w:rPr>
        <w:t>09</w:t>
      </w:r>
    </w:p>
    <w:p w:rsidR="006E4CFB" w:rsidRPr="00F610C5" w:rsidRDefault="006E4CFB" w:rsidP="00364171">
      <w:pPr>
        <w:pStyle w:val="a3"/>
        <w:ind w:left="567" w:right="282"/>
        <w:rPr>
          <w:rFonts w:ascii="Times New Roman" w:hAnsi="Times New Roman"/>
          <w:sz w:val="24"/>
          <w:szCs w:val="24"/>
        </w:rPr>
      </w:pPr>
      <w:r w:rsidRPr="00F610C5">
        <w:rPr>
          <w:rFonts w:ascii="Times New Roman" w:hAnsi="Times New Roman"/>
          <w:sz w:val="24"/>
          <w:szCs w:val="24"/>
        </w:rPr>
        <w:t>г. Всеволожск</w:t>
      </w:r>
    </w:p>
    <w:p w:rsidR="006E4CFB" w:rsidRDefault="006E4CFB" w:rsidP="00364171">
      <w:pPr>
        <w:pStyle w:val="a3"/>
        <w:ind w:left="567" w:right="282"/>
        <w:rPr>
          <w:rFonts w:ascii="Times New Roman" w:hAnsi="Times New Roman"/>
          <w:sz w:val="28"/>
          <w:szCs w:val="28"/>
        </w:rPr>
      </w:pPr>
    </w:p>
    <w:p w:rsidR="001B47FC" w:rsidRPr="00E76320" w:rsidRDefault="00E76320" w:rsidP="001B47FC">
      <w:pPr>
        <w:pStyle w:val="a3"/>
        <w:ind w:left="567" w:right="282"/>
        <w:rPr>
          <w:rFonts w:ascii="Times New Roman" w:hAnsi="Times New Roman"/>
          <w:sz w:val="28"/>
          <w:szCs w:val="28"/>
        </w:rPr>
      </w:pPr>
      <w:r w:rsidRPr="00E76320">
        <w:rPr>
          <w:rFonts w:ascii="Times New Roman" w:hAnsi="Times New Roman"/>
          <w:sz w:val="28"/>
          <w:szCs w:val="28"/>
        </w:rPr>
        <w:t>О передаче в муниципальную собственность</w:t>
      </w:r>
      <w:r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>муниципального образования</w:t>
      </w:r>
      <w:r w:rsidR="00EE4FA0">
        <w:rPr>
          <w:rFonts w:ascii="Times New Roman" w:hAnsi="Times New Roman"/>
          <w:sz w:val="28"/>
          <w:szCs w:val="28"/>
        </w:rPr>
        <w:br/>
      </w:r>
      <w:proofErr w:type="spellStart"/>
      <w:r w:rsidRPr="00E76320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EE4FA0">
        <w:rPr>
          <w:rFonts w:ascii="Times New Roman" w:hAnsi="Times New Roman"/>
          <w:sz w:val="28"/>
          <w:szCs w:val="28"/>
        </w:rPr>
        <w:t xml:space="preserve"> </w:t>
      </w:r>
      <w:r w:rsidRPr="00E76320">
        <w:rPr>
          <w:rFonts w:ascii="Times New Roman" w:hAnsi="Times New Roman"/>
          <w:sz w:val="28"/>
          <w:szCs w:val="28"/>
        </w:rPr>
        <w:t>городское поселение</w:t>
      </w:r>
      <w:r w:rsidR="00EE4FA0"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>Всеволожского</w:t>
      </w:r>
      <w:r w:rsidR="00EE4FA0">
        <w:rPr>
          <w:rFonts w:ascii="Times New Roman" w:hAnsi="Times New Roman"/>
          <w:sz w:val="28"/>
          <w:szCs w:val="28"/>
        </w:rPr>
        <w:t xml:space="preserve"> </w:t>
      </w:r>
      <w:r w:rsidRPr="00E76320">
        <w:rPr>
          <w:rFonts w:ascii="Times New Roman" w:hAnsi="Times New Roman"/>
          <w:sz w:val="28"/>
          <w:szCs w:val="28"/>
        </w:rPr>
        <w:t>муниципального района</w:t>
      </w:r>
      <w:r w:rsidR="00EE4FA0"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 xml:space="preserve">движимого </w:t>
      </w:r>
      <w:r w:rsidR="000F2326" w:rsidRPr="00E76320">
        <w:rPr>
          <w:rFonts w:ascii="Times New Roman" w:hAnsi="Times New Roman"/>
          <w:sz w:val="28"/>
          <w:szCs w:val="28"/>
        </w:rPr>
        <w:t>имущества,</w:t>
      </w:r>
      <w:r w:rsidR="000F2326">
        <w:rPr>
          <w:rFonts w:ascii="Times New Roman" w:hAnsi="Times New Roman"/>
          <w:sz w:val="28"/>
          <w:szCs w:val="28"/>
        </w:rPr>
        <w:t xml:space="preserve"> находящегося</w:t>
      </w:r>
      <w:r w:rsidRPr="00E76320">
        <w:rPr>
          <w:rFonts w:ascii="Times New Roman" w:hAnsi="Times New Roman"/>
          <w:sz w:val="28"/>
          <w:szCs w:val="28"/>
        </w:rPr>
        <w:t xml:space="preserve"> в собственности</w:t>
      </w:r>
      <w:r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>Ленинградской области</w:t>
      </w:r>
    </w:p>
    <w:p w:rsidR="00E76320" w:rsidRDefault="00E76320" w:rsidP="001B47FC">
      <w:pPr>
        <w:pStyle w:val="a3"/>
        <w:ind w:left="567" w:right="282"/>
        <w:rPr>
          <w:rFonts w:ascii="Times New Roman" w:hAnsi="Times New Roman"/>
          <w:sz w:val="28"/>
          <w:szCs w:val="28"/>
        </w:rPr>
      </w:pPr>
    </w:p>
    <w:p w:rsidR="005E5C50" w:rsidRDefault="0083559E" w:rsidP="005316E3">
      <w:pPr>
        <w:ind w:left="567" w:right="282" w:firstLine="426"/>
        <w:jc w:val="both"/>
        <w:rPr>
          <w:sz w:val="28"/>
          <w:szCs w:val="28"/>
        </w:rPr>
      </w:pPr>
      <w:r w:rsidRPr="0083559E">
        <w:rPr>
          <w:sz w:val="28"/>
          <w:szCs w:val="28"/>
          <w:lang w:bidi="ru-RU"/>
        </w:rPr>
        <w:t xml:space="preserve">В соответствии с Федеральным законом от 06.10.2003 года № 131-ФЗ </w:t>
      </w:r>
      <w:r w:rsidR="00CF34EE">
        <w:rPr>
          <w:sz w:val="28"/>
          <w:szCs w:val="28"/>
          <w:lang w:bidi="ru-RU"/>
        </w:rPr>
        <w:br/>
      </w:r>
      <w:r w:rsidRPr="0083559E">
        <w:rPr>
          <w:sz w:val="28"/>
          <w:szCs w:val="28"/>
          <w:lang w:bidi="ru-RU"/>
        </w:rPr>
        <w:t>«Об общих принципах организации местного самоупра</w:t>
      </w:r>
      <w:r w:rsidR="007B5245">
        <w:rPr>
          <w:sz w:val="28"/>
          <w:szCs w:val="28"/>
          <w:lang w:bidi="ru-RU"/>
        </w:rPr>
        <w:t>вления в Российской Федерации»</w:t>
      </w:r>
      <w:r w:rsidR="005E5C50">
        <w:rPr>
          <w:sz w:val="28"/>
          <w:szCs w:val="28"/>
          <w:lang w:bidi="ru-RU"/>
        </w:rPr>
        <w:t>,</w:t>
      </w:r>
      <w:r w:rsidR="007B5245">
        <w:rPr>
          <w:sz w:val="28"/>
          <w:szCs w:val="28"/>
          <w:lang w:bidi="ru-RU"/>
        </w:rPr>
        <w:t xml:space="preserve"> </w:t>
      </w:r>
      <w:r w:rsidR="005E5C50">
        <w:rPr>
          <w:sz w:val="28"/>
          <w:szCs w:val="28"/>
        </w:rPr>
        <w:t>Уставом Всеволожского муниципального района Ленинградской области</w:t>
      </w:r>
      <w:r w:rsidR="005316E3">
        <w:rPr>
          <w:sz w:val="28"/>
          <w:szCs w:val="28"/>
        </w:rPr>
        <w:t xml:space="preserve">, решением совета депутатов </w:t>
      </w:r>
      <w:r w:rsidR="00643671">
        <w:rPr>
          <w:sz w:val="28"/>
          <w:szCs w:val="28"/>
        </w:rPr>
        <w:t>МО «</w:t>
      </w:r>
      <w:r w:rsidR="005316E3">
        <w:rPr>
          <w:sz w:val="28"/>
          <w:szCs w:val="28"/>
        </w:rPr>
        <w:t>Всеволожск</w:t>
      </w:r>
      <w:r w:rsidR="00643671">
        <w:rPr>
          <w:sz w:val="28"/>
          <w:szCs w:val="28"/>
        </w:rPr>
        <w:t>ий</w:t>
      </w:r>
      <w:r w:rsidR="005316E3">
        <w:rPr>
          <w:sz w:val="28"/>
          <w:szCs w:val="28"/>
        </w:rPr>
        <w:t xml:space="preserve"> муниципальн</w:t>
      </w:r>
      <w:r w:rsidR="00643671">
        <w:rPr>
          <w:sz w:val="28"/>
          <w:szCs w:val="28"/>
        </w:rPr>
        <w:t>ый</w:t>
      </w:r>
      <w:r w:rsidR="005316E3">
        <w:rPr>
          <w:sz w:val="28"/>
          <w:szCs w:val="28"/>
        </w:rPr>
        <w:t xml:space="preserve"> район</w:t>
      </w:r>
      <w:r w:rsidR="00643671">
        <w:rPr>
          <w:sz w:val="28"/>
          <w:szCs w:val="28"/>
        </w:rPr>
        <w:t>»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от 22.08.2018 года № 61</w:t>
      </w:r>
      <w:r w:rsidR="005316E3">
        <w:rPr>
          <w:sz w:val="28"/>
          <w:szCs w:val="28"/>
        </w:rPr>
        <w:t xml:space="preserve"> «</w:t>
      </w:r>
      <w:r w:rsidR="005316E3" w:rsidRPr="005316E3">
        <w:rPr>
          <w:sz w:val="28"/>
          <w:szCs w:val="28"/>
        </w:rPr>
        <w:t>Об утверждении Порядка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управления и распоряжения муниципальным имуществом,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находящимся в муниципальной собственности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муниципального образования «Вс</w:t>
      </w:r>
      <w:r w:rsidR="005316E3">
        <w:rPr>
          <w:sz w:val="28"/>
          <w:szCs w:val="28"/>
        </w:rPr>
        <w:t xml:space="preserve">еволожский муниципальный район», </w:t>
      </w:r>
      <w:r w:rsidR="0048500E">
        <w:rPr>
          <w:sz w:val="28"/>
          <w:szCs w:val="28"/>
        </w:rPr>
        <w:t xml:space="preserve">рассмотрев обращение </w:t>
      </w:r>
      <w:r w:rsidR="00C13724">
        <w:rPr>
          <w:sz w:val="26"/>
          <w:szCs w:val="26"/>
        </w:rPr>
        <w:t xml:space="preserve">муниципального </w:t>
      </w:r>
      <w:r w:rsidR="00C13724" w:rsidRPr="00C13724">
        <w:rPr>
          <w:sz w:val="28"/>
          <w:szCs w:val="28"/>
        </w:rPr>
        <w:t xml:space="preserve">общеобразовательного учреждения «Дубровская </w:t>
      </w:r>
      <w:r w:rsidR="005444F7">
        <w:rPr>
          <w:sz w:val="28"/>
          <w:szCs w:val="28"/>
        </w:rPr>
        <w:t xml:space="preserve">средняя </w:t>
      </w:r>
      <w:r w:rsidR="00C13724" w:rsidRPr="00C13724">
        <w:rPr>
          <w:sz w:val="28"/>
          <w:szCs w:val="28"/>
        </w:rPr>
        <w:t xml:space="preserve">общеобразовательная школа» </w:t>
      </w:r>
      <w:r w:rsidR="00824C2A" w:rsidRPr="00C13724">
        <w:rPr>
          <w:sz w:val="28"/>
          <w:szCs w:val="28"/>
        </w:rPr>
        <w:t xml:space="preserve">от </w:t>
      </w:r>
      <w:r w:rsidR="00C13724" w:rsidRPr="00C13724">
        <w:rPr>
          <w:sz w:val="28"/>
          <w:szCs w:val="28"/>
        </w:rPr>
        <w:t>30</w:t>
      </w:r>
      <w:r w:rsidR="00824C2A" w:rsidRPr="00C13724">
        <w:rPr>
          <w:sz w:val="28"/>
          <w:szCs w:val="28"/>
        </w:rPr>
        <w:t>.</w:t>
      </w:r>
      <w:r w:rsidR="00C13724" w:rsidRPr="00C13724">
        <w:rPr>
          <w:sz w:val="28"/>
          <w:szCs w:val="28"/>
        </w:rPr>
        <w:t>01</w:t>
      </w:r>
      <w:r w:rsidR="00824C2A" w:rsidRPr="00C13724">
        <w:rPr>
          <w:sz w:val="28"/>
          <w:szCs w:val="28"/>
        </w:rPr>
        <w:t>.202</w:t>
      </w:r>
      <w:r w:rsidR="00C13724" w:rsidRPr="00C13724">
        <w:rPr>
          <w:sz w:val="28"/>
          <w:szCs w:val="28"/>
        </w:rPr>
        <w:t>4</w:t>
      </w:r>
      <w:r w:rsidR="00824C2A" w:rsidRPr="00C13724">
        <w:rPr>
          <w:sz w:val="28"/>
          <w:szCs w:val="28"/>
        </w:rPr>
        <w:t xml:space="preserve"> №</w:t>
      </w:r>
      <w:r w:rsidR="00C13724" w:rsidRPr="00C13724">
        <w:rPr>
          <w:sz w:val="28"/>
          <w:szCs w:val="28"/>
        </w:rPr>
        <w:t>45</w:t>
      </w:r>
      <w:r w:rsidR="0048500E">
        <w:rPr>
          <w:sz w:val="28"/>
          <w:szCs w:val="28"/>
        </w:rPr>
        <w:t xml:space="preserve">, </w:t>
      </w:r>
      <w:r w:rsidR="00C13724">
        <w:rPr>
          <w:sz w:val="28"/>
          <w:szCs w:val="28"/>
        </w:rPr>
        <w:t>обраще</w:t>
      </w:r>
      <w:r w:rsidR="007A1691">
        <w:rPr>
          <w:sz w:val="28"/>
          <w:szCs w:val="28"/>
        </w:rPr>
        <w:t xml:space="preserve">ние муниципального учреждения  «Всеволожская муниципальная управляющая компания» от 30.01.2024 №79/01-30, </w:t>
      </w:r>
      <w:r w:rsidR="005E5C50">
        <w:rPr>
          <w:sz w:val="28"/>
          <w:szCs w:val="28"/>
        </w:rPr>
        <w:t>с</w:t>
      </w:r>
      <w:r w:rsidR="005E5C50" w:rsidRPr="00D122EA">
        <w:rPr>
          <w:sz w:val="28"/>
          <w:szCs w:val="28"/>
        </w:rPr>
        <w:t xml:space="preserve">овет депутатов </w:t>
      </w:r>
      <w:r w:rsidR="005E5C50">
        <w:rPr>
          <w:sz w:val="28"/>
          <w:szCs w:val="28"/>
        </w:rPr>
        <w:t>Всеволожского муниципального района Ленинградской области принял</w:t>
      </w:r>
    </w:p>
    <w:p w:rsidR="0083559E" w:rsidRDefault="0083559E" w:rsidP="00364171">
      <w:pPr>
        <w:ind w:left="567" w:right="282" w:firstLine="426"/>
        <w:jc w:val="both"/>
        <w:rPr>
          <w:sz w:val="28"/>
          <w:szCs w:val="28"/>
          <w:lang w:bidi="ru-RU"/>
        </w:rPr>
      </w:pPr>
    </w:p>
    <w:p w:rsidR="0083559E" w:rsidRDefault="0083559E" w:rsidP="00364171">
      <w:pPr>
        <w:ind w:left="567" w:right="282" w:firstLine="426"/>
        <w:jc w:val="both"/>
        <w:rPr>
          <w:sz w:val="28"/>
          <w:szCs w:val="28"/>
          <w:lang w:bidi="ru-RU"/>
        </w:rPr>
      </w:pPr>
    </w:p>
    <w:p w:rsidR="006E4CFB" w:rsidRPr="00F610C5" w:rsidRDefault="006E4CFB" w:rsidP="00364171">
      <w:pPr>
        <w:pStyle w:val="a3"/>
        <w:ind w:left="567" w:right="28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610C5">
        <w:rPr>
          <w:rFonts w:ascii="Times New Roman" w:hAnsi="Times New Roman"/>
          <w:b/>
          <w:sz w:val="28"/>
          <w:szCs w:val="28"/>
        </w:rPr>
        <w:t>РЕШ</w:t>
      </w:r>
      <w:r w:rsidR="005A2917" w:rsidRPr="00F610C5">
        <w:rPr>
          <w:rFonts w:ascii="Times New Roman" w:hAnsi="Times New Roman"/>
          <w:b/>
          <w:sz w:val="28"/>
          <w:szCs w:val="28"/>
        </w:rPr>
        <w:t>ЕНИЕ</w:t>
      </w:r>
      <w:r w:rsidRPr="00F610C5">
        <w:rPr>
          <w:rFonts w:ascii="Times New Roman" w:hAnsi="Times New Roman"/>
          <w:b/>
          <w:sz w:val="28"/>
          <w:szCs w:val="28"/>
        </w:rPr>
        <w:t>:</w:t>
      </w:r>
    </w:p>
    <w:p w:rsidR="00E0147B" w:rsidRDefault="00E0147B" w:rsidP="00364171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5C50" w:rsidRPr="005E5C50" w:rsidRDefault="006806C1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83DCE">
        <w:rPr>
          <w:rFonts w:ascii="Times New Roman" w:hAnsi="Times New Roman"/>
          <w:sz w:val="28"/>
          <w:szCs w:val="28"/>
        </w:rPr>
        <w:t>П</w:t>
      </w:r>
      <w:r w:rsidR="00C35E1F" w:rsidRPr="00C35E1F">
        <w:rPr>
          <w:rFonts w:ascii="Times New Roman" w:hAnsi="Times New Roman"/>
          <w:sz w:val="28"/>
          <w:szCs w:val="28"/>
        </w:rPr>
        <w:t>ередать в муниципальную собственность</w:t>
      </w:r>
      <w:r w:rsidR="00C35E1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35E1F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C35E1F">
        <w:rPr>
          <w:rFonts w:ascii="Times New Roman" w:hAnsi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C35E1F" w:rsidRPr="00C35E1F">
        <w:rPr>
          <w:rFonts w:ascii="Times New Roman" w:hAnsi="Times New Roman"/>
          <w:sz w:val="28"/>
          <w:szCs w:val="28"/>
        </w:rPr>
        <w:t xml:space="preserve"> </w:t>
      </w:r>
      <w:r w:rsidR="00C35E1F">
        <w:rPr>
          <w:rFonts w:ascii="Times New Roman" w:hAnsi="Times New Roman"/>
          <w:sz w:val="28"/>
          <w:szCs w:val="28"/>
        </w:rPr>
        <w:t>имущество</w:t>
      </w:r>
      <w:r w:rsidR="00C35E1F" w:rsidRPr="00C35E1F">
        <w:rPr>
          <w:rFonts w:ascii="Times New Roman" w:hAnsi="Times New Roman"/>
          <w:sz w:val="28"/>
          <w:szCs w:val="28"/>
        </w:rPr>
        <w:t xml:space="preserve"> – </w:t>
      </w:r>
      <w:r w:rsidR="003E1796">
        <w:rPr>
          <w:rFonts w:ascii="Times New Roman" w:hAnsi="Times New Roman"/>
          <w:sz w:val="28"/>
          <w:szCs w:val="28"/>
        </w:rPr>
        <w:t>Малую архитектурную форму</w:t>
      </w:r>
      <w:r w:rsidR="000B399B">
        <w:rPr>
          <w:rFonts w:ascii="Times New Roman" w:hAnsi="Times New Roman"/>
          <w:sz w:val="28"/>
          <w:szCs w:val="28"/>
        </w:rPr>
        <w:t xml:space="preserve"> «Лось»,</w:t>
      </w:r>
      <w:r w:rsidR="00C35E1F" w:rsidRPr="00C35E1F">
        <w:rPr>
          <w:rFonts w:ascii="Times New Roman" w:hAnsi="Times New Roman"/>
          <w:sz w:val="28"/>
          <w:szCs w:val="28"/>
        </w:rPr>
        <w:t xml:space="preserve"> общей балансовой стоимостью </w:t>
      </w:r>
      <w:r w:rsidR="00FA7849">
        <w:rPr>
          <w:rFonts w:ascii="Times New Roman" w:hAnsi="Times New Roman"/>
          <w:sz w:val="28"/>
          <w:szCs w:val="28"/>
        </w:rPr>
        <w:t>3</w:t>
      </w:r>
      <w:r w:rsidR="009C0944">
        <w:rPr>
          <w:rFonts w:ascii="Times New Roman" w:hAnsi="Times New Roman"/>
          <w:sz w:val="28"/>
          <w:szCs w:val="28"/>
        </w:rPr>
        <w:t>5</w:t>
      </w:r>
      <w:r w:rsidR="000B399B" w:rsidRPr="00FA7849">
        <w:rPr>
          <w:rFonts w:ascii="Times New Roman" w:hAnsi="Times New Roman"/>
          <w:sz w:val="28"/>
          <w:szCs w:val="28"/>
        </w:rPr>
        <w:t>0 000</w:t>
      </w:r>
      <w:r w:rsidR="00C35E1F" w:rsidRPr="00C35E1F">
        <w:rPr>
          <w:rFonts w:ascii="Times New Roman" w:hAnsi="Times New Roman"/>
          <w:sz w:val="28"/>
          <w:szCs w:val="28"/>
        </w:rPr>
        <w:t xml:space="preserve"> (</w:t>
      </w:r>
      <w:r w:rsidR="000B399B">
        <w:rPr>
          <w:rFonts w:ascii="Times New Roman" w:hAnsi="Times New Roman"/>
          <w:sz w:val="28"/>
          <w:szCs w:val="28"/>
        </w:rPr>
        <w:t xml:space="preserve">Триста </w:t>
      </w:r>
      <w:r w:rsidR="009C0944">
        <w:rPr>
          <w:rFonts w:ascii="Times New Roman" w:hAnsi="Times New Roman"/>
          <w:sz w:val="28"/>
          <w:szCs w:val="28"/>
        </w:rPr>
        <w:t>пятьдесят</w:t>
      </w:r>
      <w:r w:rsidR="000B399B">
        <w:rPr>
          <w:rFonts w:ascii="Times New Roman" w:hAnsi="Times New Roman"/>
          <w:sz w:val="28"/>
          <w:szCs w:val="28"/>
        </w:rPr>
        <w:t xml:space="preserve"> тысяч) </w:t>
      </w:r>
      <w:r w:rsidR="00C35E1F" w:rsidRPr="00C35E1F">
        <w:rPr>
          <w:rFonts w:ascii="Times New Roman" w:hAnsi="Times New Roman"/>
          <w:sz w:val="28"/>
          <w:szCs w:val="28"/>
        </w:rPr>
        <w:t>рубл</w:t>
      </w:r>
      <w:r w:rsidR="000B399B">
        <w:rPr>
          <w:rFonts w:ascii="Times New Roman" w:hAnsi="Times New Roman"/>
          <w:sz w:val="28"/>
          <w:szCs w:val="28"/>
        </w:rPr>
        <w:t>ей</w:t>
      </w:r>
      <w:r w:rsidR="00C35E1F" w:rsidRPr="00C35E1F">
        <w:rPr>
          <w:rFonts w:ascii="Times New Roman" w:hAnsi="Times New Roman"/>
          <w:sz w:val="28"/>
          <w:szCs w:val="28"/>
        </w:rPr>
        <w:t xml:space="preserve"> </w:t>
      </w:r>
      <w:r w:rsidR="00D0025E" w:rsidRPr="00FA7849">
        <w:rPr>
          <w:rFonts w:ascii="Times New Roman" w:hAnsi="Times New Roman"/>
          <w:sz w:val="28"/>
          <w:szCs w:val="28"/>
        </w:rPr>
        <w:t>0</w:t>
      </w:r>
      <w:r w:rsidR="000B399B" w:rsidRPr="00FA7849">
        <w:rPr>
          <w:rFonts w:ascii="Times New Roman" w:hAnsi="Times New Roman"/>
          <w:sz w:val="28"/>
          <w:szCs w:val="28"/>
        </w:rPr>
        <w:t>0</w:t>
      </w:r>
      <w:r w:rsidR="00C35E1F" w:rsidRPr="00C35E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5E1F" w:rsidRPr="00C35E1F">
        <w:rPr>
          <w:rFonts w:ascii="Times New Roman" w:hAnsi="Times New Roman"/>
          <w:sz w:val="28"/>
          <w:szCs w:val="28"/>
        </w:rPr>
        <w:t>копе</w:t>
      </w:r>
      <w:r w:rsidR="00D0025E">
        <w:rPr>
          <w:rFonts w:ascii="Times New Roman" w:hAnsi="Times New Roman"/>
          <w:sz w:val="28"/>
          <w:szCs w:val="28"/>
        </w:rPr>
        <w:t>ек</w:t>
      </w:r>
      <w:r w:rsidR="005444F7">
        <w:rPr>
          <w:rFonts w:ascii="Times New Roman" w:hAnsi="Times New Roman"/>
          <w:sz w:val="28"/>
          <w:szCs w:val="28"/>
        </w:rPr>
        <w:br/>
      </w:r>
      <w:r w:rsidR="00C35E1F" w:rsidRPr="00C35E1F">
        <w:rPr>
          <w:rFonts w:ascii="Times New Roman" w:hAnsi="Times New Roman"/>
          <w:sz w:val="28"/>
          <w:szCs w:val="28"/>
        </w:rPr>
        <w:t>(</w:t>
      </w:r>
      <w:proofErr w:type="gramEnd"/>
      <w:r w:rsidR="00C35E1F" w:rsidRPr="00C35E1F">
        <w:rPr>
          <w:rFonts w:ascii="Times New Roman" w:hAnsi="Times New Roman"/>
          <w:sz w:val="28"/>
          <w:szCs w:val="28"/>
        </w:rPr>
        <w:t>далее – Имущество), являющееся собственностью Всеволожского муниципального района Ленинградской области, согласно приложени</w:t>
      </w:r>
      <w:r w:rsidR="00C35E1F">
        <w:rPr>
          <w:rFonts w:ascii="Times New Roman" w:hAnsi="Times New Roman"/>
          <w:sz w:val="28"/>
          <w:szCs w:val="28"/>
        </w:rPr>
        <w:t>ю.</w:t>
      </w:r>
    </w:p>
    <w:p w:rsidR="005E5C50" w:rsidRPr="005E5C50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lastRenderedPageBreak/>
        <w:t xml:space="preserve">2. Поручить администрации </w:t>
      </w:r>
      <w:r w:rsidR="005316E3" w:rsidRPr="005E5C50">
        <w:rPr>
          <w:rFonts w:ascii="Times New Roman" w:hAnsi="Times New Roman"/>
          <w:sz w:val="28"/>
          <w:szCs w:val="28"/>
        </w:rPr>
        <w:t>Всеволожск</w:t>
      </w:r>
      <w:r w:rsidR="005316E3">
        <w:rPr>
          <w:rFonts w:ascii="Times New Roman" w:hAnsi="Times New Roman"/>
          <w:sz w:val="28"/>
          <w:szCs w:val="28"/>
        </w:rPr>
        <w:t>ого</w:t>
      </w:r>
      <w:r w:rsidRPr="005E5C50">
        <w:rPr>
          <w:rFonts w:ascii="Times New Roman" w:hAnsi="Times New Roman"/>
          <w:sz w:val="28"/>
          <w:szCs w:val="28"/>
        </w:rPr>
        <w:t xml:space="preserve"> муниципальн</w:t>
      </w:r>
      <w:r w:rsidR="005316E3">
        <w:rPr>
          <w:rFonts w:ascii="Times New Roman" w:hAnsi="Times New Roman"/>
          <w:sz w:val="28"/>
          <w:szCs w:val="28"/>
        </w:rPr>
        <w:t>ого</w:t>
      </w:r>
      <w:r w:rsidRPr="005E5C50">
        <w:rPr>
          <w:rFonts w:ascii="Times New Roman" w:hAnsi="Times New Roman"/>
          <w:sz w:val="28"/>
          <w:szCs w:val="28"/>
        </w:rPr>
        <w:t xml:space="preserve"> район</w:t>
      </w:r>
      <w:r w:rsidR="005316E3">
        <w:rPr>
          <w:rFonts w:ascii="Times New Roman" w:hAnsi="Times New Roman"/>
          <w:sz w:val="28"/>
          <w:szCs w:val="28"/>
        </w:rPr>
        <w:t xml:space="preserve">а </w:t>
      </w:r>
      <w:r w:rsidRPr="005E5C50">
        <w:rPr>
          <w:rFonts w:ascii="Times New Roman" w:hAnsi="Times New Roman"/>
          <w:sz w:val="28"/>
          <w:szCs w:val="28"/>
        </w:rPr>
        <w:t>Ленинградской области:</w:t>
      </w:r>
    </w:p>
    <w:p w:rsidR="00BD6CCA" w:rsidRPr="00BD6CCA" w:rsidRDefault="005E5C50" w:rsidP="00BD6CCA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 xml:space="preserve">2.1. </w:t>
      </w:r>
      <w:r w:rsidR="00C35E1F" w:rsidRPr="00C35E1F">
        <w:rPr>
          <w:rFonts w:ascii="Times New Roman" w:hAnsi="Times New Roman"/>
          <w:sz w:val="28"/>
          <w:szCs w:val="28"/>
        </w:rPr>
        <w:t xml:space="preserve">Оформить в установленном порядке передачу Имущества в собственность </w:t>
      </w:r>
      <w:r w:rsidR="00C35E1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35E1F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C35E1F">
        <w:rPr>
          <w:rFonts w:ascii="Times New Roman" w:hAnsi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BD6CCA" w:rsidRPr="00BD6CCA">
        <w:rPr>
          <w:rFonts w:ascii="Times New Roman" w:hAnsi="Times New Roman"/>
          <w:sz w:val="28"/>
          <w:szCs w:val="28"/>
        </w:rPr>
        <w:t xml:space="preserve">. </w:t>
      </w:r>
    </w:p>
    <w:p w:rsidR="005E5C50" w:rsidRPr="005E5C50" w:rsidRDefault="00BD6CCA" w:rsidP="00BD6CCA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1260A">
        <w:rPr>
          <w:rFonts w:ascii="Times New Roman" w:hAnsi="Times New Roman"/>
          <w:sz w:val="28"/>
          <w:szCs w:val="28"/>
        </w:rPr>
        <w:t>2</w:t>
      </w:r>
      <w:r w:rsidR="005E5C50" w:rsidRPr="005E5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E5C50" w:rsidRPr="005E5C50">
        <w:rPr>
          <w:rFonts w:ascii="Times New Roman" w:hAnsi="Times New Roman"/>
          <w:sz w:val="28"/>
          <w:szCs w:val="28"/>
        </w:rPr>
        <w:t>сключить Имущество из реестра муниципальн</w:t>
      </w:r>
      <w:r w:rsidR="005E5C50">
        <w:rPr>
          <w:rFonts w:ascii="Times New Roman" w:hAnsi="Times New Roman"/>
          <w:sz w:val="28"/>
          <w:szCs w:val="28"/>
        </w:rPr>
        <w:t>ого</w:t>
      </w:r>
      <w:r w:rsidR="005E5C50" w:rsidRPr="005E5C50">
        <w:rPr>
          <w:rFonts w:ascii="Times New Roman" w:hAnsi="Times New Roman"/>
          <w:sz w:val="28"/>
          <w:szCs w:val="28"/>
        </w:rPr>
        <w:t xml:space="preserve"> </w:t>
      </w:r>
      <w:r w:rsidR="005E5C50">
        <w:rPr>
          <w:rFonts w:ascii="Times New Roman" w:hAnsi="Times New Roman"/>
          <w:sz w:val="28"/>
          <w:szCs w:val="28"/>
        </w:rPr>
        <w:t>имущества</w:t>
      </w:r>
      <w:r w:rsidR="005E5C50" w:rsidRPr="005E5C50">
        <w:rPr>
          <w:rFonts w:ascii="Times New Roman" w:hAnsi="Times New Roman"/>
          <w:sz w:val="28"/>
          <w:szCs w:val="28"/>
        </w:rPr>
        <w:t xml:space="preserve"> </w:t>
      </w:r>
      <w:r w:rsidR="005E5C50">
        <w:rPr>
          <w:rFonts w:ascii="Times New Roman" w:hAnsi="Times New Roman"/>
          <w:sz w:val="28"/>
          <w:szCs w:val="28"/>
        </w:rPr>
        <w:t xml:space="preserve">и казны </w:t>
      </w:r>
      <w:r w:rsidR="005E5C50" w:rsidRPr="005E5C50">
        <w:rPr>
          <w:rFonts w:ascii="Times New Roman" w:hAnsi="Times New Roman"/>
          <w:sz w:val="28"/>
          <w:szCs w:val="28"/>
        </w:rPr>
        <w:t>Всеволожск</w:t>
      </w:r>
      <w:r w:rsidR="005E5C50">
        <w:rPr>
          <w:rFonts w:ascii="Times New Roman" w:hAnsi="Times New Roman"/>
          <w:sz w:val="28"/>
          <w:szCs w:val="28"/>
        </w:rPr>
        <w:t>ого</w:t>
      </w:r>
      <w:r w:rsidR="005E5C50" w:rsidRPr="005E5C50">
        <w:rPr>
          <w:rFonts w:ascii="Times New Roman" w:hAnsi="Times New Roman"/>
          <w:sz w:val="28"/>
          <w:szCs w:val="28"/>
        </w:rPr>
        <w:t xml:space="preserve"> муниципальн</w:t>
      </w:r>
      <w:r w:rsidR="005E5C50">
        <w:rPr>
          <w:rFonts w:ascii="Times New Roman" w:hAnsi="Times New Roman"/>
          <w:sz w:val="28"/>
          <w:szCs w:val="28"/>
        </w:rPr>
        <w:t>ого</w:t>
      </w:r>
      <w:r w:rsidR="005E5C50" w:rsidRPr="005E5C50">
        <w:rPr>
          <w:rFonts w:ascii="Times New Roman" w:hAnsi="Times New Roman"/>
          <w:sz w:val="28"/>
          <w:szCs w:val="28"/>
        </w:rPr>
        <w:t xml:space="preserve"> район</w:t>
      </w:r>
      <w:r w:rsidR="005E5C50">
        <w:rPr>
          <w:rFonts w:ascii="Times New Roman" w:hAnsi="Times New Roman"/>
          <w:sz w:val="28"/>
          <w:szCs w:val="28"/>
        </w:rPr>
        <w:t>а</w:t>
      </w:r>
      <w:r w:rsidR="005E5C50" w:rsidRPr="005E5C50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5E5C50" w:rsidRPr="005E5C50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>3. Настоящее решение подлежит размещению на официальном сайте в сети Интернет и опубликованию в газете «Всеволожские вести».</w:t>
      </w:r>
    </w:p>
    <w:p w:rsidR="006E4CFB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>4. Настоящее решение вступает в силу с момента принятия.</w:t>
      </w:r>
    </w:p>
    <w:p w:rsidR="005E5C50" w:rsidRPr="005E5C50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 xml:space="preserve">5. Контроль за исполнением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br/>
      </w:r>
      <w:r w:rsidRPr="005E5C50">
        <w:rPr>
          <w:rFonts w:ascii="Times New Roman" w:hAnsi="Times New Roman"/>
          <w:sz w:val="28"/>
          <w:szCs w:val="28"/>
        </w:rPr>
        <w:t>по промышленности, строительству, собственности, транспорту, рекламе и связи, сельскому хозяйству.</w:t>
      </w:r>
    </w:p>
    <w:p w:rsidR="006E4CFB" w:rsidRDefault="006E4CFB" w:rsidP="00364171">
      <w:pPr>
        <w:ind w:left="567" w:right="282" w:firstLine="851"/>
        <w:jc w:val="both"/>
        <w:rPr>
          <w:sz w:val="28"/>
          <w:szCs w:val="28"/>
        </w:rPr>
      </w:pPr>
    </w:p>
    <w:p w:rsidR="005E5C50" w:rsidRDefault="005E5C50" w:rsidP="00364171">
      <w:pPr>
        <w:ind w:left="567" w:right="282" w:firstLine="851"/>
        <w:jc w:val="both"/>
        <w:rPr>
          <w:sz w:val="28"/>
          <w:szCs w:val="28"/>
        </w:rPr>
      </w:pPr>
    </w:p>
    <w:p w:rsidR="00F610C5" w:rsidRDefault="00F610C5" w:rsidP="00364171">
      <w:pPr>
        <w:ind w:left="567" w:right="282" w:firstLine="851"/>
        <w:jc w:val="both"/>
        <w:rPr>
          <w:sz w:val="28"/>
          <w:szCs w:val="28"/>
        </w:rPr>
      </w:pPr>
    </w:p>
    <w:p w:rsidR="00F610C5" w:rsidRDefault="00F610C5" w:rsidP="00364171">
      <w:pPr>
        <w:ind w:left="567" w:right="282" w:firstLine="851"/>
        <w:jc w:val="both"/>
        <w:rPr>
          <w:sz w:val="28"/>
          <w:szCs w:val="28"/>
        </w:rPr>
      </w:pPr>
    </w:p>
    <w:p w:rsidR="00F610C5" w:rsidRDefault="00F610C5" w:rsidP="00364171">
      <w:pPr>
        <w:ind w:left="567" w:right="282" w:firstLine="851"/>
        <w:jc w:val="both"/>
        <w:rPr>
          <w:sz w:val="28"/>
          <w:szCs w:val="28"/>
        </w:rPr>
      </w:pPr>
    </w:p>
    <w:p w:rsidR="00F610C5" w:rsidRDefault="00F610C5" w:rsidP="00364171">
      <w:pPr>
        <w:ind w:left="567" w:right="282" w:firstLine="851"/>
        <w:jc w:val="both"/>
        <w:rPr>
          <w:sz w:val="28"/>
          <w:szCs w:val="28"/>
        </w:rPr>
      </w:pPr>
    </w:p>
    <w:p w:rsidR="00F610C5" w:rsidRPr="00D122EA" w:rsidRDefault="00F610C5" w:rsidP="00364171">
      <w:pPr>
        <w:ind w:left="567" w:right="282" w:firstLine="851"/>
        <w:jc w:val="both"/>
        <w:rPr>
          <w:sz w:val="28"/>
          <w:szCs w:val="28"/>
        </w:rPr>
      </w:pPr>
    </w:p>
    <w:p w:rsidR="00F610C5" w:rsidRDefault="006E4CFB" w:rsidP="00364171">
      <w:pPr>
        <w:ind w:left="567" w:right="282"/>
        <w:jc w:val="both"/>
        <w:rPr>
          <w:sz w:val="28"/>
          <w:szCs w:val="28"/>
        </w:rPr>
      </w:pPr>
      <w:r w:rsidRPr="00D122EA">
        <w:rPr>
          <w:sz w:val="28"/>
          <w:szCs w:val="28"/>
        </w:rPr>
        <w:t>Глава</w:t>
      </w:r>
      <w:r w:rsidR="00F1260A">
        <w:rPr>
          <w:sz w:val="28"/>
          <w:szCs w:val="28"/>
        </w:rPr>
        <w:t xml:space="preserve"> </w:t>
      </w:r>
    </w:p>
    <w:p w:rsidR="00065163" w:rsidRDefault="00F1260A" w:rsidP="00364171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316E3">
        <w:rPr>
          <w:sz w:val="28"/>
          <w:szCs w:val="28"/>
        </w:rPr>
        <w:tab/>
      </w:r>
      <w:r w:rsidR="005316E3">
        <w:rPr>
          <w:sz w:val="28"/>
          <w:szCs w:val="28"/>
        </w:rPr>
        <w:tab/>
      </w:r>
      <w:r w:rsidR="005316E3">
        <w:rPr>
          <w:sz w:val="28"/>
          <w:szCs w:val="28"/>
        </w:rPr>
        <w:tab/>
      </w:r>
      <w:r w:rsidR="005316E3">
        <w:rPr>
          <w:sz w:val="28"/>
          <w:szCs w:val="28"/>
        </w:rPr>
        <w:tab/>
      </w:r>
      <w:r w:rsidR="006E4CFB" w:rsidRPr="00D122EA">
        <w:rPr>
          <w:sz w:val="28"/>
          <w:szCs w:val="28"/>
        </w:rPr>
        <w:tab/>
      </w:r>
      <w:r w:rsidR="006E4CFB" w:rsidRPr="00D122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4CFB" w:rsidRPr="00D122EA">
        <w:rPr>
          <w:sz w:val="28"/>
          <w:szCs w:val="28"/>
        </w:rPr>
        <w:t>В.Е. Кондратьев</w:t>
      </w:r>
      <w:r w:rsidR="00B17294">
        <w:rPr>
          <w:sz w:val="28"/>
          <w:szCs w:val="28"/>
        </w:rPr>
        <w:t xml:space="preserve"> </w:t>
      </w:r>
    </w:p>
    <w:p w:rsidR="00065163" w:rsidRDefault="0006516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5163" w:rsidRPr="0004789A" w:rsidRDefault="00065163" w:rsidP="00F610C5">
      <w:pPr>
        <w:ind w:left="6237" w:right="423" w:firstLine="424"/>
        <w:jc w:val="right"/>
        <w:rPr>
          <w:sz w:val="26"/>
          <w:szCs w:val="26"/>
        </w:rPr>
      </w:pPr>
      <w:r w:rsidRPr="0004789A">
        <w:rPr>
          <w:sz w:val="26"/>
          <w:szCs w:val="26"/>
        </w:rPr>
        <w:lastRenderedPageBreak/>
        <w:t>Приложение</w:t>
      </w:r>
      <w:r w:rsidR="00F1260A">
        <w:rPr>
          <w:sz w:val="26"/>
          <w:szCs w:val="26"/>
        </w:rPr>
        <w:t xml:space="preserve"> </w:t>
      </w:r>
    </w:p>
    <w:p w:rsidR="00065163" w:rsidRPr="0004789A" w:rsidRDefault="00065163" w:rsidP="00F610C5">
      <w:pPr>
        <w:ind w:left="6661" w:right="423"/>
        <w:jc w:val="right"/>
        <w:rPr>
          <w:sz w:val="26"/>
          <w:szCs w:val="26"/>
        </w:rPr>
      </w:pPr>
      <w:r w:rsidRPr="0004789A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совета депутатов</w:t>
      </w:r>
    </w:p>
    <w:p w:rsidR="00065163" w:rsidRDefault="00065163" w:rsidP="00F610C5">
      <w:pPr>
        <w:widowControl w:val="0"/>
        <w:ind w:left="6661" w:right="423"/>
        <w:jc w:val="right"/>
        <w:rPr>
          <w:sz w:val="26"/>
          <w:szCs w:val="26"/>
        </w:rPr>
      </w:pPr>
      <w:r w:rsidRPr="0004789A">
        <w:rPr>
          <w:sz w:val="26"/>
          <w:szCs w:val="26"/>
        </w:rPr>
        <w:t xml:space="preserve">от </w:t>
      </w:r>
      <w:r w:rsidR="00F610C5">
        <w:rPr>
          <w:sz w:val="26"/>
          <w:szCs w:val="26"/>
        </w:rPr>
        <w:t>15.02.2024 года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№</w:t>
      </w:r>
      <w:r w:rsidR="00F610C5">
        <w:rPr>
          <w:sz w:val="26"/>
          <w:szCs w:val="26"/>
        </w:rPr>
        <w:t xml:space="preserve">  09</w:t>
      </w:r>
      <w:proofErr w:type="gramEnd"/>
    </w:p>
    <w:p w:rsidR="00065163" w:rsidRDefault="00065163" w:rsidP="00065163">
      <w:pPr>
        <w:widowControl w:val="0"/>
        <w:ind w:left="6661" w:right="-377"/>
        <w:rPr>
          <w:sz w:val="26"/>
          <w:szCs w:val="26"/>
        </w:rPr>
      </w:pPr>
    </w:p>
    <w:p w:rsidR="00F610C5" w:rsidRDefault="00F610C5" w:rsidP="00065163">
      <w:pPr>
        <w:widowControl w:val="0"/>
        <w:ind w:left="6661" w:right="-377"/>
        <w:rPr>
          <w:sz w:val="26"/>
          <w:szCs w:val="26"/>
        </w:rPr>
      </w:pPr>
    </w:p>
    <w:p w:rsidR="00F610C5" w:rsidRDefault="00F610C5" w:rsidP="00065163">
      <w:pPr>
        <w:widowControl w:val="0"/>
        <w:ind w:left="6661" w:right="-377"/>
        <w:rPr>
          <w:sz w:val="26"/>
          <w:szCs w:val="26"/>
        </w:rPr>
      </w:pPr>
      <w:bookmarkStart w:id="0" w:name="_GoBack"/>
      <w:bookmarkEnd w:id="0"/>
    </w:p>
    <w:p w:rsidR="00065163" w:rsidRDefault="00065163" w:rsidP="00065163">
      <w:pPr>
        <w:widowControl w:val="0"/>
        <w:ind w:left="6661" w:right="-377"/>
        <w:rPr>
          <w:sz w:val="26"/>
          <w:szCs w:val="26"/>
        </w:rPr>
      </w:pPr>
    </w:p>
    <w:p w:rsidR="00065163" w:rsidRDefault="00065163" w:rsidP="00702D9A">
      <w:pPr>
        <w:widowControl w:val="0"/>
        <w:ind w:left="-567" w:right="-377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ПЕРЕЧЕНЬ ПЕРЕДАВАЕМОГО ИМУЩЕСТВА</w:t>
      </w:r>
    </w:p>
    <w:p w:rsidR="008C5272" w:rsidRDefault="008C5272" w:rsidP="00702D9A">
      <w:pPr>
        <w:widowControl w:val="0"/>
        <w:ind w:left="-567" w:right="-377" w:firstLine="709"/>
        <w:jc w:val="center"/>
        <w:rPr>
          <w:sz w:val="26"/>
          <w:szCs w:val="26"/>
        </w:rPr>
      </w:pP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818"/>
        <w:gridCol w:w="4441"/>
        <w:gridCol w:w="1134"/>
        <w:gridCol w:w="1417"/>
        <w:gridCol w:w="1819"/>
      </w:tblGrid>
      <w:tr w:rsidR="008C5272" w:rsidRPr="004F653C" w:rsidTr="00FA7849">
        <w:trPr>
          <w:trHeight w:val="443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DD5A21" w:rsidRDefault="008C5272" w:rsidP="00610EEE">
            <w:pPr>
              <w:ind w:left="720" w:hanging="360"/>
              <w:rPr>
                <w:b/>
              </w:rPr>
            </w:pPr>
            <w:r w:rsidRPr="00DD5A21">
              <w:rPr>
                <w:b/>
              </w:rPr>
              <w:t>№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272" w:rsidRPr="00DD5A21" w:rsidRDefault="008C5272" w:rsidP="00610EEE">
            <w:pPr>
              <w:jc w:val="center"/>
              <w:rPr>
                <w:b/>
              </w:rPr>
            </w:pPr>
            <w:r w:rsidRPr="00DD5A21">
              <w:rPr>
                <w:b/>
              </w:rPr>
              <w:t>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DD5A21" w:rsidRDefault="008C5272" w:rsidP="00610EEE">
            <w:pPr>
              <w:jc w:val="center"/>
              <w:rPr>
                <w:b/>
              </w:rPr>
            </w:pPr>
            <w:r w:rsidRPr="00DD5A21">
              <w:rPr>
                <w:b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DD5A21" w:rsidRDefault="008C5272" w:rsidP="00610EEE">
            <w:pPr>
              <w:jc w:val="center"/>
              <w:rPr>
                <w:b/>
              </w:rPr>
            </w:pPr>
            <w:r w:rsidRPr="00DD5A21">
              <w:rPr>
                <w:b/>
              </w:rPr>
              <w:t>Цена</w:t>
            </w:r>
            <w:r w:rsidR="00FA7849">
              <w:rPr>
                <w:b/>
              </w:rPr>
              <w:t>, руб.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DD5A21" w:rsidRDefault="008C5272" w:rsidP="00610EEE">
            <w:pPr>
              <w:jc w:val="center"/>
              <w:rPr>
                <w:b/>
              </w:rPr>
            </w:pPr>
            <w:r w:rsidRPr="00DD5A21">
              <w:rPr>
                <w:b/>
              </w:rPr>
              <w:t>Сумма</w:t>
            </w:r>
            <w:r w:rsidR="00FA7849">
              <w:rPr>
                <w:b/>
              </w:rPr>
              <w:t>, руб.</w:t>
            </w:r>
          </w:p>
        </w:tc>
      </w:tr>
      <w:tr w:rsidR="008C5272" w:rsidRPr="004F653C" w:rsidTr="004A1556">
        <w:trPr>
          <w:trHeight w:val="434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8C5272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272" w:rsidRPr="000B399B" w:rsidRDefault="000B399B" w:rsidP="00516A7B">
            <w:r w:rsidRPr="000B399B">
              <w:t>М</w:t>
            </w:r>
            <w:r w:rsidR="00962C69">
              <w:t>алая архитектурная форма «Лось», инв. номер 510136</w:t>
            </w:r>
            <w:r w:rsidR="00516A7B">
              <w:t>0</w:t>
            </w:r>
            <w:r w:rsidR="009C0944">
              <w:t>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0B399B" w:rsidRDefault="008C5272" w:rsidP="00610EEE">
            <w:pPr>
              <w:jc w:val="right"/>
            </w:pPr>
            <w:r w:rsidRPr="000B399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0B399B" w:rsidRDefault="009C0944" w:rsidP="004A1556">
            <w:pPr>
              <w:jc w:val="right"/>
            </w:pPr>
            <w:r>
              <w:t>35</w:t>
            </w:r>
            <w:r w:rsidR="004A1556">
              <w:t>0</w:t>
            </w:r>
            <w:r w:rsidR="008C5272" w:rsidRPr="000B399B">
              <w:t xml:space="preserve"> </w:t>
            </w:r>
            <w:r w:rsidR="004A1556">
              <w:t>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0B399B" w:rsidRDefault="00FA7849" w:rsidP="009C0944">
            <w:pPr>
              <w:jc w:val="right"/>
            </w:pPr>
            <w:r>
              <w:t>3</w:t>
            </w:r>
            <w:r w:rsidR="009C0944">
              <w:t>5</w:t>
            </w:r>
            <w:r w:rsidR="004A1556">
              <w:t>0 000,00</w:t>
            </w:r>
          </w:p>
        </w:tc>
      </w:tr>
      <w:tr w:rsidR="008C5272" w:rsidRPr="004F653C" w:rsidTr="004A1556">
        <w:trPr>
          <w:trHeight w:val="434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5272" w:rsidRPr="004F653C" w:rsidRDefault="008C5272" w:rsidP="00610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5272" w:rsidRPr="000B399B" w:rsidRDefault="008C5272" w:rsidP="00610EEE">
            <w:pPr>
              <w:rPr>
                <w:b/>
              </w:rPr>
            </w:pPr>
            <w:r w:rsidRPr="000B399B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5272" w:rsidRPr="000B399B" w:rsidRDefault="008C5272" w:rsidP="00610EEE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5272" w:rsidRPr="000B399B" w:rsidRDefault="008C5272" w:rsidP="00610EEE">
            <w:pPr>
              <w:jc w:val="right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5272" w:rsidRPr="000B399B" w:rsidRDefault="004A1556" w:rsidP="00FA784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9C0944">
              <w:rPr>
                <w:b/>
              </w:rPr>
              <w:t>5</w:t>
            </w:r>
            <w:r>
              <w:rPr>
                <w:b/>
              </w:rPr>
              <w:t>0 000</w:t>
            </w:r>
            <w:r w:rsidR="008C5272" w:rsidRPr="000B399B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8C5272" w:rsidRDefault="008C5272" w:rsidP="00702D9A">
      <w:pPr>
        <w:widowControl w:val="0"/>
        <w:ind w:left="-567" w:right="-377" w:firstLine="709"/>
        <w:jc w:val="center"/>
        <w:rPr>
          <w:sz w:val="26"/>
          <w:szCs w:val="26"/>
        </w:rPr>
      </w:pPr>
    </w:p>
    <w:p w:rsidR="008C5272" w:rsidRDefault="008C5272" w:rsidP="00702D9A">
      <w:pPr>
        <w:widowControl w:val="0"/>
        <w:ind w:left="-567" w:right="-377" w:firstLine="709"/>
        <w:jc w:val="center"/>
        <w:rPr>
          <w:sz w:val="26"/>
          <w:szCs w:val="26"/>
        </w:rPr>
      </w:pPr>
    </w:p>
    <w:p w:rsidR="00065163" w:rsidRPr="0004789A" w:rsidRDefault="00065163" w:rsidP="00702D9A">
      <w:pPr>
        <w:widowControl w:val="0"/>
        <w:ind w:left="-567" w:right="-377" w:firstLine="709"/>
        <w:jc w:val="center"/>
        <w:rPr>
          <w:sz w:val="26"/>
          <w:szCs w:val="26"/>
        </w:rPr>
      </w:pPr>
    </w:p>
    <w:p w:rsidR="006E4CFB" w:rsidRDefault="006E4CFB" w:rsidP="00364171">
      <w:pPr>
        <w:ind w:left="567" w:right="282"/>
        <w:jc w:val="both"/>
        <w:rPr>
          <w:sz w:val="28"/>
          <w:szCs w:val="28"/>
        </w:rPr>
      </w:pPr>
    </w:p>
    <w:sectPr w:rsidR="006E4CFB" w:rsidSect="00F610C5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04E1"/>
    <w:multiLevelType w:val="hybridMultilevel"/>
    <w:tmpl w:val="BA4A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4BF0"/>
    <w:multiLevelType w:val="hybridMultilevel"/>
    <w:tmpl w:val="854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63BAF"/>
    <w:multiLevelType w:val="hybridMultilevel"/>
    <w:tmpl w:val="854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68AF"/>
    <w:multiLevelType w:val="hybridMultilevel"/>
    <w:tmpl w:val="BF0E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80DB3"/>
    <w:multiLevelType w:val="multilevel"/>
    <w:tmpl w:val="CAF010D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03"/>
    <w:rsid w:val="0006279D"/>
    <w:rsid w:val="00065163"/>
    <w:rsid w:val="00073E5B"/>
    <w:rsid w:val="0009311B"/>
    <w:rsid w:val="000B399B"/>
    <w:rsid w:val="000B70C8"/>
    <w:rsid w:val="000F2326"/>
    <w:rsid w:val="0014497F"/>
    <w:rsid w:val="00144E32"/>
    <w:rsid w:val="00166AEC"/>
    <w:rsid w:val="00185C18"/>
    <w:rsid w:val="001949D1"/>
    <w:rsid w:val="001A1274"/>
    <w:rsid w:val="001B2B04"/>
    <w:rsid w:val="001B36E8"/>
    <w:rsid w:val="001B436D"/>
    <w:rsid w:val="001B47FC"/>
    <w:rsid w:val="001B4A41"/>
    <w:rsid w:val="0021378D"/>
    <w:rsid w:val="00225BC0"/>
    <w:rsid w:val="002814AD"/>
    <w:rsid w:val="00283B91"/>
    <w:rsid w:val="00283FCA"/>
    <w:rsid w:val="002D2E5F"/>
    <w:rsid w:val="002D5529"/>
    <w:rsid w:val="002D5D37"/>
    <w:rsid w:val="002F711C"/>
    <w:rsid w:val="0032561A"/>
    <w:rsid w:val="00364171"/>
    <w:rsid w:val="00370001"/>
    <w:rsid w:val="003E1796"/>
    <w:rsid w:val="003F0355"/>
    <w:rsid w:val="003F5840"/>
    <w:rsid w:val="0040572F"/>
    <w:rsid w:val="00407EB6"/>
    <w:rsid w:val="004506E9"/>
    <w:rsid w:val="00463D60"/>
    <w:rsid w:val="00465D78"/>
    <w:rsid w:val="0048500E"/>
    <w:rsid w:val="00487637"/>
    <w:rsid w:val="004A1556"/>
    <w:rsid w:val="004C79B7"/>
    <w:rsid w:val="00506746"/>
    <w:rsid w:val="00516A7B"/>
    <w:rsid w:val="00530567"/>
    <w:rsid w:val="005316E3"/>
    <w:rsid w:val="005444F7"/>
    <w:rsid w:val="005505A9"/>
    <w:rsid w:val="005A2917"/>
    <w:rsid w:val="005C0592"/>
    <w:rsid w:val="005E5C50"/>
    <w:rsid w:val="006214C5"/>
    <w:rsid w:val="00643671"/>
    <w:rsid w:val="006806C1"/>
    <w:rsid w:val="006A5509"/>
    <w:rsid w:val="006C0345"/>
    <w:rsid w:val="006E310F"/>
    <w:rsid w:val="006E4CFB"/>
    <w:rsid w:val="00702D9A"/>
    <w:rsid w:val="00713A81"/>
    <w:rsid w:val="00714436"/>
    <w:rsid w:val="00741685"/>
    <w:rsid w:val="00773489"/>
    <w:rsid w:val="007819FB"/>
    <w:rsid w:val="00790C18"/>
    <w:rsid w:val="007A1691"/>
    <w:rsid w:val="007A1E23"/>
    <w:rsid w:val="007B5245"/>
    <w:rsid w:val="007C15E6"/>
    <w:rsid w:val="007C507E"/>
    <w:rsid w:val="007E3C56"/>
    <w:rsid w:val="007E5D3A"/>
    <w:rsid w:val="00824C2A"/>
    <w:rsid w:val="0083559E"/>
    <w:rsid w:val="008C0D5A"/>
    <w:rsid w:val="008C5272"/>
    <w:rsid w:val="008C7CD5"/>
    <w:rsid w:val="008E4BC5"/>
    <w:rsid w:val="00962C69"/>
    <w:rsid w:val="00970E98"/>
    <w:rsid w:val="009C0944"/>
    <w:rsid w:val="009D26C3"/>
    <w:rsid w:val="009E6833"/>
    <w:rsid w:val="00A0626A"/>
    <w:rsid w:val="00A34192"/>
    <w:rsid w:val="00A4179D"/>
    <w:rsid w:val="00A6069D"/>
    <w:rsid w:val="00AE5523"/>
    <w:rsid w:val="00B11263"/>
    <w:rsid w:val="00B17294"/>
    <w:rsid w:val="00B17414"/>
    <w:rsid w:val="00B27019"/>
    <w:rsid w:val="00B332E5"/>
    <w:rsid w:val="00B43EE8"/>
    <w:rsid w:val="00B561C8"/>
    <w:rsid w:val="00B846B8"/>
    <w:rsid w:val="00BC4F7C"/>
    <w:rsid w:val="00BC6F34"/>
    <w:rsid w:val="00BD3F5A"/>
    <w:rsid w:val="00BD61C8"/>
    <w:rsid w:val="00BD6CCA"/>
    <w:rsid w:val="00BE3C5A"/>
    <w:rsid w:val="00C07837"/>
    <w:rsid w:val="00C13724"/>
    <w:rsid w:val="00C35E1F"/>
    <w:rsid w:val="00C45FB6"/>
    <w:rsid w:val="00C53052"/>
    <w:rsid w:val="00C53462"/>
    <w:rsid w:val="00C61F58"/>
    <w:rsid w:val="00C83DCE"/>
    <w:rsid w:val="00CA4123"/>
    <w:rsid w:val="00CB1602"/>
    <w:rsid w:val="00CF0B19"/>
    <w:rsid w:val="00CF2814"/>
    <w:rsid w:val="00CF34EE"/>
    <w:rsid w:val="00D0025E"/>
    <w:rsid w:val="00D27A4D"/>
    <w:rsid w:val="00D413D5"/>
    <w:rsid w:val="00D43333"/>
    <w:rsid w:val="00D77287"/>
    <w:rsid w:val="00D80C1B"/>
    <w:rsid w:val="00D8155E"/>
    <w:rsid w:val="00D82DB1"/>
    <w:rsid w:val="00DB4EC8"/>
    <w:rsid w:val="00DC6619"/>
    <w:rsid w:val="00DE5F9F"/>
    <w:rsid w:val="00E0147B"/>
    <w:rsid w:val="00E11238"/>
    <w:rsid w:val="00E23C72"/>
    <w:rsid w:val="00E43D6F"/>
    <w:rsid w:val="00E45301"/>
    <w:rsid w:val="00E4779F"/>
    <w:rsid w:val="00E66DAD"/>
    <w:rsid w:val="00E76320"/>
    <w:rsid w:val="00EC40A2"/>
    <w:rsid w:val="00EE4FA0"/>
    <w:rsid w:val="00EF3CFA"/>
    <w:rsid w:val="00F0244C"/>
    <w:rsid w:val="00F1260A"/>
    <w:rsid w:val="00F41503"/>
    <w:rsid w:val="00F610C5"/>
    <w:rsid w:val="00F7283F"/>
    <w:rsid w:val="00F83581"/>
    <w:rsid w:val="00F83D3C"/>
    <w:rsid w:val="00F84B28"/>
    <w:rsid w:val="00FA7849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D43F-F7F8-438D-A75C-4CEE75A9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3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07EB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07E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7E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AE55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5D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D3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C059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F0B1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34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C431-D568-46DC-9C6E-4813D4E7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56</cp:revision>
  <cp:lastPrinted>2024-01-30T15:52:00Z</cp:lastPrinted>
  <dcterms:created xsi:type="dcterms:W3CDTF">2023-08-01T13:50:00Z</dcterms:created>
  <dcterms:modified xsi:type="dcterms:W3CDTF">2024-02-15T13:51:00Z</dcterms:modified>
</cp:coreProperties>
</file>